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2B9BB" w14:textId="11B63810" w:rsidR="00B809B2" w:rsidRDefault="00B809B2" w:rsidP="00B809B2">
      <w:pPr>
        <w:jc w:val="center"/>
      </w:pPr>
      <w:r>
        <w:rPr>
          <w:noProof/>
          <w:lang w:eastAsia="pl-PL"/>
        </w:rPr>
        <w:drawing>
          <wp:inline distT="0" distB="0" distL="0" distR="0" wp14:anchorId="16917736" wp14:editId="65970B56">
            <wp:extent cx="2689860" cy="1386840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8986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B7EF6" w14:textId="53502FA1" w:rsidR="00B809B2" w:rsidRPr="00B809B2" w:rsidRDefault="00B809B2" w:rsidP="00B809B2">
      <w:pPr>
        <w:spacing w:after="200" w:line="276" w:lineRule="auto"/>
        <w:jc w:val="center"/>
        <w:rPr>
          <w:b/>
          <w:kern w:val="0"/>
          <w:sz w:val="28"/>
          <w:szCs w:val="28"/>
          <w14:ligatures w14:val="none"/>
        </w:rPr>
      </w:pPr>
      <w:r w:rsidRPr="00B809B2">
        <w:rPr>
          <w:b/>
          <w:kern w:val="0"/>
          <w:sz w:val="28"/>
          <w:szCs w:val="28"/>
          <w14:ligatures w14:val="none"/>
        </w:rPr>
        <w:t>P</w:t>
      </w:r>
      <w:r w:rsidRPr="00B809B2">
        <w:rPr>
          <w:b/>
          <w:kern w:val="0"/>
          <w:sz w:val="28"/>
          <w:szCs w:val="28"/>
          <w14:ligatures w14:val="none"/>
        </w:rPr>
        <w:t>rojekt</w:t>
      </w:r>
      <w:r w:rsidRPr="00B809B2">
        <w:rPr>
          <w:b/>
          <w:kern w:val="0"/>
          <w:sz w:val="28"/>
          <w:szCs w:val="28"/>
          <w14:ligatures w14:val="none"/>
        </w:rPr>
        <w:t>y</w:t>
      </w:r>
      <w:r w:rsidRPr="00B809B2">
        <w:rPr>
          <w:b/>
          <w:kern w:val="0"/>
          <w:sz w:val="28"/>
          <w:szCs w:val="28"/>
          <w14:ligatures w14:val="none"/>
        </w:rPr>
        <w:t xml:space="preserve"> w ramach „Programu wyrównywania różnic między regionami III”</w:t>
      </w:r>
    </w:p>
    <w:p w14:paraId="32529E67" w14:textId="77777777" w:rsidR="00B809B2" w:rsidRPr="00B809B2" w:rsidRDefault="00B809B2" w:rsidP="00B809B2">
      <w:pPr>
        <w:spacing w:after="200" w:line="276" w:lineRule="auto"/>
        <w:jc w:val="both"/>
        <w:rPr>
          <w:kern w:val="0"/>
          <w14:ligatures w14:val="none"/>
        </w:rPr>
      </w:pPr>
      <w:r w:rsidRPr="00B809B2">
        <w:rPr>
          <w:kern w:val="0"/>
          <w14:ligatures w14:val="none"/>
        </w:rPr>
        <w:t>Powiat Głogowski uzyskał dofinansowanie wniosków w ramach „Programu wyrównywania różnic między regionami III:</w:t>
      </w:r>
    </w:p>
    <w:p w14:paraId="269392C9" w14:textId="1B0FF9A7" w:rsidR="00B809B2" w:rsidRPr="00B809B2" w:rsidRDefault="00B809B2" w:rsidP="00B809B2">
      <w:pPr>
        <w:numPr>
          <w:ilvl w:val="0"/>
          <w:numId w:val="2"/>
        </w:numPr>
        <w:spacing w:after="200" w:line="276" w:lineRule="auto"/>
        <w:contextualSpacing/>
        <w:jc w:val="both"/>
        <w:rPr>
          <w:kern w:val="0"/>
          <w14:ligatures w14:val="none"/>
        </w:rPr>
      </w:pPr>
      <w:r w:rsidRPr="00B809B2">
        <w:rPr>
          <w:kern w:val="0"/>
          <w14:ligatures w14:val="none"/>
        </w:rPr>
        <w:t xml:space="preserve">Likwidacja barier transportowych – zakup busa 9-osobowego dostosowanego do osób niepełnosprawnych na potrzeby Powiatowego Środowiskowego Domu Samopomocy </w:t>
      </w:r>
      <w:r>
        <w:rPr>
          <w:kern w:val="0"/>
          <w14:ligatures w14:val="none"/>
        </w:rPr>
        <w:br/>
      </w:r>
      <w:r w:rsidRPr="00B809B2">
        <w:rPr>
          <w:kern w:val="0"/>
          <w14:ligatures w14:val="none"/>
        </w:rPr>
        <w:t xml:space="preserve">w Głogowie. Uzyskane dofinansowanie z PFRON-u: 144 000,00 zł, </w:t>
      </w:r>
    </w:p>
    <w:p w14:paraId="0672F9CC" w14:textId="77777777" w:rsidR="00B809B2" w:rsidRPr="00B809B2" w:rsidRDefault="00B809B2" w:rsidP="00B809B2">
      <w:pPr>
        <w:numPr>
          <w:ilvl w:val="0"/>
          <w:numId w:val="2"/>
        </w:numPr>
        <w:spacing w:after="200" w:line="276" w:lineRule="auto"/>
        <w:contextualSpacing/>
        <w:jc w:val="both"/>
        <w:rPr>
          <w:kern w:val="0"/>
          <w14:ligatures w14:val="none"/>
        </w:rPr>
      </w:pPr>
      <w:r w:rsidRPr="00B809B2">
        <w:rPr>
          <w:kern w:val="0"/>
          <w14:ligatures w14:val="none"/>
        </w:rPr>
        <w:t>Likwidacja barier transportowych – zakup busa 9-osobowego, dostosowanego do potrzeb osób niepełnosprawnych, na rzecz mieszkańców Domu Pomocy Społecznej „Magnolia” i filii DPS dla Osób Niepełnosprawnych Intelektualnie w Głogowie.  Uzyskane dofinansowanie z PFRON-u: 144 000,00 zł,</w:t>
      </w:r>
    </w:p>
    <w:p w14:paraId="03E5B33F" w14:textId="77777777" w:rsidR="00B809B2" w:rsidRPr="00B809B2" w:rsidRDefault="00B809B2" w:rsidP="00B809B2">
      <w:pPr>
        <w:numPr>
          <w:ilvl w:val="0"/>
          <w:numId w:val="1"/>
        </w:numPr>
        <w:spacing w:after="200" w:line="276" w:lineRule="auto"/>
        <w:contextualSpacing/>
        <w:jc w:val="both"/>
        <w:rPr>
          <w:kern w:val="0"/>
          <w14:ligatures w14:val="none"/>
        </w:rPr>
      </w:pPr>
      <w:r w:rsidRPr="00B809B2">
        <w:rPr>
          <w:kern w:val="0"/>
          <w14:ligatures w14:val="none"/>
        </w:rPr>
        <w:t xml:space="preserve">Likwidacja barier transportowych poprzez zakup busa na 9 osób z windą inwalidzką na jeden wózek inwalidzki do przewozu niepełnosprawnych uczniów Zespołu Placówek Szkolno-Wychowawczych w Głogowie”. Kwota dofinansowania busa wynosi: 151 000 zł. </w:t>
      </w:r>
    </w:p>
    <w:p w14:paraId="1E1A2AD7" w14:textId="77777777" w:rsidR="00B809B2" w:rsidRPr="00B809B2" w:rsidRDefault="00B809B2" w:rsidP="00B809B2">
      <w:pPr>
        <w:numPr>
          <w:ilvl w:val="0"/>
          <w:numId w:val="1"/>
        </w:numPr>
        <w:spacing w:after="200" w:line="276" w:lineRule="auto"/>
        <w:contextualSpacing/>
        <w:jc w:val="both"/>
        <w:rPr>
          <w:kern w:val="0"/>
          <w14:ligatures w14:val="none"/>
        </w:rPr>
      </w:pPr>
      <w:r w:rsidRPr="00B809B2">
        <w:rPr>
          <w:kern w:val="0"/>
          <w14:ligatures w14:val="none"/>
        </w:rPr>
        <w:t xml:space="preserve">Projekt: Likwidacja barier  transportowych – zakup busa 9-osobowego do przewozu osób niepełnosprawnych na potrzeby Schroniska Caritas Diecezji Zielonogórsko-Gorzowskiej w m. Żukowice. Projektodawca: Caritas Diecezji Zielonogórsko-Gorzowskiej, ul. Bema 32-34, </w:t>
      </w:r>
      <w:r w:rsidRPr="00B809B2">
        <w:rPr>
          <w:kern w:val="0"/>
          <w14:ligatures w14:val="none"/>
        </w:rPr>
        <w:br/>
        <w:t>65-170 Zielona Góra. Kwota dofinansowania busa przystosowanego do przewozu osób niepełnosprawnych w 2025 r. wynosi: 151 000 zł.</w:t>
      </w:r>
    </w:p>
    <w:p w14:paraId="6CEA415C" w14:textId="77777777" w:rsidR="00B809B2" w:rsidRPr="00B809B2" w:rsidRDefault="00B809B2" w:rsidP="00B809B2">
      <w:pPr>
        <w:numPr>
          <w:ilvl w:val="0"/>
          <w:numId w:val="1"/>
        </w:numPr>
        <w:spacing w:after="200" w:line="276" w:lineRule="auto"/>
        <w:contextualSpacing/>
        <w:jc w:val="both"/>
        <w:rPr>
          <w:kern w:val="0"/>
          <w14:ligatures w14:val="none"/>
        </w:rPr>
      </w:pPr>
      <w:r w:rsidRPr="00B809B2">
        <w:rPr>
          <w:kern w:val="0"/>
          <w14:ligatures w14:val="none"/>
        </w:rPr>
        <w:t>Projekt: Likwidacja barier transportowych w Gminie Miejskiej Głogów - zakup mikrobusa                          na potrzeby MORIUS w Głogowie. Projektodawca: Gmina Miejska Głogów. Kwota dofinansowania busa przystosowanego do przewozu osób niepełnosprawnych w 2025 r. wynosi: 151 000 zł.</w:t>
      </w:r>
    </w:p>
    <w:p w14:paraId="793E4FFF" w14:textId="77777777" w:rsidR="00B809B2" w:rsidRDefault="00B809B2" w:rsidP="00B809B2">
      <w:pPr>
        <w:spacing w:after="200" w:line="276" w:lineRule="auto"/>
        <w:jc w:val="both"/>
        <w:rPr>
          <w:kern w:val="0"/>
          <w14:ligatures w14:val="none"/>
        </w:rPr>
      </w:pPr>
    </w:p>
    <w:p w14:paraId="71DA5CA8" w14:textId="5A691A0C" w:rsidR="00B809B2" w:rsidRDefault="00B809B2" w:rsidP="00B809B2">
      <w:pPr>
        <w:spacing w:after="200" w:line="276" w:lineRule="auto"/>
        <w:jc w:val="both"/>
        <w:rPr>
          <w:kern w:val="0"/>
          <w14:ligatures w14:val="none"/>
        </w:rPr>
      </w:pPr>
      <w:r w:rsidRPr="00B809B2">
        <w:rPr>
          <w:kern w:val="0"/>
          <w14:ligatures w14:val="none"/>
        </w:rPr>
        <w:t xml:space="preserve">Wszystkie </w:t>
      </w:r>
      <w:r w:rsidR="006A2EE9">
        <w:rPr>
          <w:kern w:val="0"/>
          <w14:ligatures w14:val="none"/>
        </w:rPr>
        <w:t>projekty</w:t>
      </w:r>
      <w:r w:rsidRPr="00B809B2">
        <w:rPr>
          <w:kern w:val="0"/>
          <w14:ligatures w14:val="none"/>
        </w:rPr>
        <w:t xml:space="preserve"> dotyczą obszaru D „Programu wyrównywania różnic między regionami III” </w:t>
      </w:r>
      <w:r w:rsidRPr="00B809B2">
        <w:rPr>
          <w:kern w:val="0"/>
          <w14:ligatures w14:val="none"/>
        </w:rPr>
        <w:br/>
      </w:r>
      <w:r>
        <w:rPr>
          <w:kern w:val="0"/>
          <w14:ligatures w14:val="none"/>
        </w:rPr>
        <w:t xml:space="preserve">i dotyczyły </w:t>
      </w:r>
      <w:r w:rsidRPr="00B809B2"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>z</w:t>
      </w:r>
      <w:r w:rsidRPr="00B809B2">
        <w:rPr>
          <w:kern w:val="0"/>
          <w14:ligatures w14:val="none"/>
        </w:rPr>
        <w:t>akup</w:t>
      </w:r>
      <w:r>
        <w:rPr>
          <w:kern w:val="0"/>
          <w14:ligatures w14:val="none"/>
        </w:rPr>
        <w:t>u</w:t>
      </w:r>
      <w:r w:rsidRPr="00B809B2">
        <w:rPr>
          <w:kern w:val="0"/>
          <w14:ligatures w14:val="none"/>
        </w:rPr>
        <w:t xml:space="preserve"> samochodu osobowego typu</w:t>
      </w:r>
      <w:r>
        <w:rPr>
          <w:kern w:val="0"/>
          <w14:ligatures w14:val="none"/>
        </w:rPr>
        <w:t xml:space="preserve"> </w:t>
      </w:r>
      <w:r w:rsidRPr="00B809B2">
        <w:rPr>
          <w:kern w:val="0"/>
          <w14:ligatures w14:val="none"/>
        </w:rPr>
        <w:t>„mikrobus”, który w wersji standardowej</w:t>
      </w:r>
      <w:r>
        <w:rPr>
          <w:kern w:val="0"/>
          <w14:ligatures w14:val="none"/>
        </w:rPr>
        <w:t xml:space="preserve"> </w:t>
      </w:r>
      <w:r w:rsidRPr="00B809B2">
        <w:rPr>
          <w:kern w:val="0"/>
          <w14:ligatures w14:val="none"/>
        </w:rPr>
        <w:t>jest samochodem 9-cio miejscowym,</w:t>
      </w:r>
      <w:r>
        <w:rPr>
          <w:kern w:val="0"/>
          <w14:ligatures w14:val="none"/>
        </w:rPr>
        <w:t xml:space="preserve"> </w:t>
      </w:r>
      <w:r w:rsidRPr="00B809B2">
        <w:rPr>
          <w:kern w:val="0"/>
          <w14:ligatures w14:val="none"/>
        </w:rPr>
        <w:t>specjalnie przystosowanym do przewozu</w:t>
      </w:r>
      <w:r>
        <w:rPr>
          <w:kern w:val="0"/>
          <w14:ligatures w14:val="none"/>
        </w:rPr>
        <w:t xml:space="preserve"> </w:t>
      </w:r>
      <w:r w:rsidRPr="00B809B2">
        <w:rPr>
          <w:kern w:val="0"/>
          <w14:ligatures w14:val="none"/>
        </w:rPr>
        <w:t>osób na wózkach inwalidzkich.</w:t>
      </w:r>
    </w:p>
    <w:p w14:paraId="62B6F0A1" w14:textId="77777777" w:rsidR="00B809B2" w:rsidRDefault="00B809B2" w:rsidP="00B809B2">
      <w:pPr>
        <w:spacing w:after="200" w:line="276" w:lineRule="auto"/>
        <w:jc w:val="both"/>
        <w:rPr>
          <w:kern w:val="0"/>
          <w14:ligatures w14:val="none"/>
        </w:rPr>
      </w:pPr>
    </w:p>
    <w:p w14:paraId="50DEC55A" w14:textId="29EE1EBD" w:rsidR="00DD5541" w:rsidRDefault="00DD5541" w:rsidP="00B809B2"/>
    <w:sectPr w:rsidR="00DD55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8274D"/>
    <w:multiLevelType w:val="hybridMultilevel"/>
    <w:tmpl w:val="C7883D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A259F"/>
    <w:multiLevelType w:val="hybridMultilevel"/>
    <w:tmpl w:val="69C42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594467">
    <w:abstractNumId w:val="0"/>
  </w:num>
  <w:num w:numId="2" w16cid:durableId="1039205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9B2"/>
    <w:rsid w:val="001E7333"/>
    <w:rsid w:val="002C3985"/>
    <w:rsid w:val="006A2EE9"/>
    <w:rsid w:val="00723009"/>
    <w:rsid w:val="00B809B2"/>
    <w:rsid w:val="00DD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05889"/>
  <w15:chartTrackingRefBased/>
  <w15:docId w15:val="{B198A6A3-CB0F-42EC-80D9-80CA165AF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0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0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09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0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09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0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0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0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0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09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09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09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09B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09B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09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09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09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09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0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0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0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0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0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09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09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09B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09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09B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09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268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Strama</dc:creator>
  <cp:keywords/>
  <dc:description/>
  <cp:lastModifiedBy>Maciej Strama</cp:lastModifiedBy>
  <cp:revision>2</cp:revision>
  <cp:lastPrinted>2026-09-24T06:43:00Z</cp:lastPrinted>
  <dcterms:created xsi:type="dcterms:W3CDTF">2026-09-24T06:22:00Z</dcterms:created>
  <dcterms:modified xsi:type="dcterms:W3CDTF">2026-09-24T06:43:00Z</dcterms:modified>
</cp:coreProperties>
</file>